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1C9A" w14:textId="70D671BC" w:rsidR="00215206" w:rsidRPr="00540C4A" w:rsidRDefault="00215206" w:rsidP="00215206">
      <w:pPr>
        <w:ind w:left="360"/>
        <w:jc w:val="center"/>
        <w:rPr>
          <w:b/>
          <w:bCs/>
        </w:rPr>
      </w:pPr>
      <w:r w:rsidRPr="00540C4A">
        <w:rPr>
          <w:b/>
          <w:bCs/>
        </w:rPr>
        <w:t>Regulamin Programu Lojalnościowego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Axe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Promotion</w:t>
      </w:r>
      <w:proofErr w:type="spellEnd"/>
      <w:r w:rsidR="006C2B35">
        <w:rPr>
          <w:b/>
          <w:bCs/>
        </w:rPr>
        <w:t xml:space="preserve"> S.A.</w:t>
      </w:r>
    </w:p>
    <w:p w14:paraId="68291079" w14:textId="77777777" w:rsidR="00215206" w:rsidRDefault="00215206" w:rsidP="00215206"/>
    <w:p w14:paraId="27BC9E02" w14:textId="3F02C414" w:rsidR="00215206" w:rsidRDefault="00215206" w:rsidP="00215206">
      <w:pPr>
        <w:pStyle w:val="Akapitzlist"/>
        <w:numPr>
          <w:ilvl w:val="0"/>
          <w:numId w:val="1"/>
        </w:numPr>
      </w:pPr>
      <w:r w:rsidRPr="00D77E88">
        <w:t>Postanowienia ogólne</w:t>
      </w:r>
    </w:p>
    <w:p w14:paraId="0A066D40" w14:textId="77777777" w:rsidR="00215206" w:rsidRDefault="00215206" w:rsidP="00215206">
      <w:pPr>
        <w:numPr>
          <w:ilvl w:val="1"/>
          <w:numId w:val="1"/>
        </w:numPr>
        <w:jc w:val="both"/>
      </w:pPr>
      <w:r w:rsidRPr="00D77E88">
        <w:t xml:space="preserve">Program lojalnościowy AXE </w:t>
      </w:r>
      <w:proofErr w:type="spellStart"/>
      <w:r w:rsidRPr="00D77E88">
        <w:t>Promotion</w:t>
      </w:r>
      <w:proofErr w:type="spellEnd"/>
      <w:r w:rsidRPr="00D77E88">
        <w:t xml:space="preserve"> (dalej "Program") jest organizowany przez</w:t>
      </w:r>
      <w:r>
        <w:t xml:space="preserve"> </w:t>
      </w:r>
      <w:r w:rsidRPr="00D77E88">
        <w:t xml:space="preserve">firmę AXE </w:t>
      </w:r>
      <w:proofErr w:type="spellStart"/>
      <w:r w:rsidRPr="00D77E88">
        <w:t>Promotion</w:t>
      </w:r>
      <w:proofErr w:type="spellEnd"/>
      <w:r>
        <w:t xml:space="preserve"> S.A.</w:t>
      </w:r>
      <w:r w:rsidRPr="00D77E88">
        <w:t xml:space="preserve"> z siedzibą w </w:t>
      </w:r>
      <w:r>
        <w:t>Poznaniu</w:t>
      </w:r>
      <w:r w:rsidRPr="00D77E88">
        <w:t xml:space="preserve">, przy ul. </w:t>
      </w:r>
      <w:r>
        <w:t>Mazowieckiej 42</w:t>
      </w:r>
      <w:r w:rsidRPr="00D77E88">
        <w:t>,</w:t>
      </w:r>
      <w:r>
        <w:t xml:space="preserve"> </w:t>
      </w:r>
      <w:r w:rsidRPr="00D77E88">
        <w:t>zarejestrowaną w Krajowym Rejestrze Sądowym pod numerem KRS 0000634868 (dalej</w:t>
      </w:r>
      <w:r>
        <w:t xml:space="preserve"> </w:t>
      </w:r>
      <w:r w:rsidRPr="00D77E88">
        <w:t>"Firma").</w:t>
      </w:r>
    </w:p>
    <w:p w14:paraId="3399DE68" w14:textId="77777777" w:rsidR="00215206" w:rsidRDefault="00215206" w:rsidP="00215206">
      <w:pPr>
        <w:numPr>
          <w:ilvl w:val="1"/>
          <w:numId w:val="1"/>
        </w:numPr>
        <w:jc w:val="both"/>
      </w:pPr>
      <w:r w:rsidRPr="00D77E88">
        <w:t xml:space="preserve">Program ma na celu nagradzanie klientów, którzy dokonują zakupów w AXE </w:t>
      </w:r>
      <w:proofErr w:type="spellStart"/>
      <w:r w:rsidRPr="00D77E88">
        <w:t>Promotion</w:t>
      </w:r>
      <w:proofErr w:type="spellEnd"/>
      <w:r w:rsidRPr="00D77E88">
        <w:t>, poprzez przyznanie im bonów podarunkowych oraz innych nagród określonych w niniejszym regulaminie.</w:t>
      </w:r>
    </w:p>
    <w:p w14:paraId="30F6116D" w14:textId="77777777" w:rsidR="00215206" w:rsidRDefault="00215206" w:rsidP="00215206">
      <w:pPr>
        <w:numPr>
          <w:ilvl w:val="1"/>
          <w:numId w:val="1"/>
        </w:numPr>
        <w:jc w:val="both"/>
      </w:pPr>
      <w:r w:rsidRPr="00D77E88">
        <w:t>Regulamin określa warunki uczestnictwa w Programie oraz zasady przyznawania i korzystania z nagród.</w:t>
      </w:r>
    </w:p>
    <w:p w14:paraId="6B074DAC" w14:textId="77777777" w:rsidR="00215206" w:rsidRDefault="00215206" w:rsidP="00215206">
      <w:pPr>
        <w:numPr>
          <w:ilvl w:val="1"/>
          <w:numId w:val="1"/>
        </w:numPr>
        <w:jc w:val="both"/>
      </w:pPr>
      <w:r w:rsidRPr="00D77E88">
        <w:t xml:space="preserve">Regulamin jest dostępny na stronie internetowej AXE </w:t>
      </w:r>
      <w:proofErr w:type="spellStart"/>
      <w:r w:rsidRPr="00D77E88">
        <w:t>Promotion</w:t>
      </w:r>
      <w:proofErr w:type="spellEnd"/>
      <w:r w:rsidRPr="00D77E88">
        <w:t xml:space="preserve"> oraz w siedzibie Firmy.</w:t>
      </w:r>
    </w:p>
    <w:p w14:paraId="123BBFD7" w14:textId="77777777" w:rsidR="00215206" w:rsidRDefault="00215206" w:rsidP="00215206">
      <w:pPr>
        <w:numPr>
          <w:ilvl w:val="1"/>
          <w:numId w:val="1"/>
        </w:numPr>
        <w:jc w:val="both"/>
      </w:pPr>
      <w:r w:rsidRPr="00D77E88">
        <w:t>Korzystanie z Programu jest równoznaczne z akceptacją niniejszego regulaminu.</w:t>
      </w:r>
    </w:p>
    <w:p w14:paraId="193B546E" w14:textId="77777777" w:rsidR="00215206" w:rsidRDefault="00215206" w:rsidP="00215206">
      <w:pPr>
        <w:jc w:val="both"/>
      </w:pPr>
    </w:p>
    <w:p w14:paraId="1422B1B7" w14:textId="77777777" w:rsidR="00215206" w:rsidRPr="0029714B" w:rsidRDefault="00215206" w:rsidP="00215206">
      <w:pPr>
        <w:pStyle w:val="Akapitzlist"/>
        <w:numPr>
          <w:ilvl w:val="0"/>
          <w:numId w:val="1"/>
        </w:numPr>
        <w:jc w:val="both"/>
      </w:pPr>
      <w:r w:rsidRPr="0029714B">
        <w:t>Definicje</w:t>
      </w:r>
    </w:p>
    <w:p w14:paraId="12088456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W niniejszym regulaminie użyte pojęcia oznaczają:</w:t>
      </w:r>
    </w:p>
    <w:p w14:paraId="6BC99C53" w14:textId="77777777" w:rsidR="00215206" w:rsidRDefault="00215206" w:rsidP="00215206">
      <w:pPr>
        <w:pStyle w:val="Akapitzlist"/>
        <w:numPr>
          <w:ilvl w:val="2"/>
          <w:numId w:val="1"/>
        </w:numPr>
        <w:jc w:val="both"/>
      </w:pPr>
      <w:r w:rsidRPr="00D77E88">
        <w:t xml:space="preserve">Firma - AXE </w:t>
      </w:r>
      <w:proofErr w:type="spellStart"/>
      <w:r w:rsidRPr="00D77E88">
        <w:t>Promotion</w:t>
      </w:r>
      <w:proofErr w:type="spellEnd"/>
      <w:r>
        <w:t xml:space="preserve"> S.A</w:t>
      </w:r>
      <w:r w:rsidRPr="00D77E88">
        <w:t xml:space="preserve"> z siedzibą w </w:t>
      </w:r>
      <w:r>
        <w:t>Poznaniu</w:t>
      </w:r>
      <w:r w:rsidRPr="00D77E88">
        <w:t xml:space="preserve">, przy ul. </w:t>
      </w:r>
      <w:r>
        <w:t>Mazowieckiej 42</w:t>
      </w:r>
      <w:r w:rsidRPr="00D77E88">
        <w:t>,</w:t>
      </w:r>
    </w:p>
    <w:p w14:paraId="307F0820" w14:textId="77777777" w:rsidR="00215206" w:rsidRDefault="00215206" w:rsidP="00215206">
      <w:pPr>
        <w:pStyle w:val="Akapitzlist"/>
        <w:numPr>
          <w:ilvl w:val="2"/>
          <w:numId w:val="1"/>
        </w:numPr>
        <w:jc w:val="both"/>
      </w:pPr>
      <w:r w:rsidRPr="00D77E88">
        <w:t xml:space="preserve">Klient - osoba, która dokonuje zakupów w AXE </w:t>
      </w:r>
      <w:proofErr w:type="spellStart"/>
      <w:r w:rsidRPr="00D77E88">
        <w:t>Promotion</w:t>
      </w:r>
      <w:proofErr w:type="spellEnd"/>
      <w:r>
        <w:t>,</w:t>
      </w:r>
    </w:p>
    <w:p w14:paraId="146783BA" w14:textId="77777777" w:rsidR="00215206" w:rsidRDefault="00215206" w:rsidP="00215206">
      <w:pPr>
        <w:pStyle w:val="Akapitzlist"/>
        <w:numPr>
          <w:ilvl w:val="2"/>
          <w:numId w:val="1"/>
        </w:numPr>
        <w:jc w:val="both"/>
      </w:pPr>
      <w:r w:rsidRPr="00D77E88">
        <w:t xml:space="preserve">Produkty i usługi AXE </w:t>
      </w:r>
      <w:proofErr w:type="spellStart"/>
      <w:r w:rsidRPr="00D77E88">
        <w:t>Promotion</w:t>
      </w:r>
      <w:proofErr w:type="spellEnd"/>
      <w:r w:rsidRPr="00D77E88">
        <w:t xml:space="preserve"> - produkty i usługi oferowane przez Firmę,</w:t>
      </w:r>
    </w:p>
    <w:p w14:paraId="623530B7" w14:textId="77777777" w:rsidR="00215206" w:rsidRDefault="00215206" w:rsidP="00215206">
      <w:pPr>
        <w:pStyle w:val="Akapitzlist"/>
        <w:numPr>
          <w:ilvl w:val="2"/>
          <w:numId w:val="1"/>
        </w:numPr>
        <w:jc w:val="both"/>
      </w:pPr>
      <w:r>
        <w:t xml:space="preserve">Restauracja Partnerska – Pałac na </w:t>
      </w:r>
      <w:proofErr w:type="spellStart"/>
      <w:r>
        <w:t>Opieszynie</w:t>
      </w:r>
      <w:proofErr w:type="spellEnd"/>
      <w:r>
        <w:t xml:space="preserve"> </w:t>
      </w:r>
      <w:r w:rsidRPr="00D77E88">
        <w:t>z siedzibą w</w:t>
      </w:r>
      <w:r>
        <w:t>e</w:t>
      </w:r>
      <w:r w:rsidRPr="00D77E88">
        <w:t xml:space="preserve"> </w:t>
      </w:r>
      <w:r>
        <w:t>Wrześni</w:t>
      </w:r>
      <w:r w:rsidRPr="00D77E88">
        <w:t xml:space="preserve">, przy ul. </w:t>
      </w:r>
      <w:proofErr w:type="spellStart"/>
      <w:r>
        <w:t>Opieszyn</w:t>
      </w:r>
      <w:proofErr w:type="spellEnd"/>
      <w:r>
        <w:t xml:space="preserve"> 1</w:t>
      </w:r>
      <w:r w:rsidRPr="00D77E88">
        <w:t>,</w:t>
      </w:r>
    </w:p>
    <w:p w14:paraId="2D9AB486" w14:textId="4358AD9F" w:rsidR="00215206" w:rsidRDefault="00215206" w:rsidP="00215206">
      <w:pPr>
        <w:pStyle w:val="Akapitzlist"/>
        <w:numPr>
          <w:ilvl w:val="2"/>
          <w:numId w:val="1"/>
        </w:numPr>
        <w:jc w:val="both"/>
      </w:pPr>
      <w:r w:rsidRPr="00D77E88">
        <w:t xml:space="preserve">Bon podarunkowy - bon o wartości </w:t>
      </w:r>
      <w:r w:rsidR="00890ECF">
        <w:t>2</w:t>
      </w:r>
      <w:r w:rsidRPr="00D77E88">
        <w:t xml:space="preserve">00 zł do wykorzystania w </w:t>
      </w:r>
      <w:r>
        <w:t>R</w:t>
      </w:r>
      <w:r w:rsidRPr="00D77E88">
        <w:t>estauracji</w:t>
      </w:r>
      <w:r>
        <w:t xml:space="preserve"> P</w:t>
      </w:r>
      <w:r w:rsidRPr="00D77E88">
        <w:t>artnerskiej,</w:t>
      </w:r>
    </w:p>
    <w:p w14:paraId="230C3C91" w14:textId="77777777" w:rsidR="00215206" w:rsidRDefault="00215206" w:rsidP="00215206">
      <w:pPr>
        <w:pStyle w:val="Akapitzlist"/>
        <w:numPr>
          <w:ilvl w:val="2"/>
          <w:numId w:val="1"/>
        </w:numPr>
        <w:jc w:val="both"/>
      </w:pPr>
      <w:r w:rsidRPr="00D77E88">
        <w:t xml:space="preserve">Voucher - voucher na 1 nocleg dla 2 osób w Hotelu Pałac na </w:t>
      </w:r>
      <w:proofErr w:type="spellStart"/>
      <w:r w:rsidRPr="00D77E88">
        <w:t>Opieszynie</w:t>
      </w:r>
      <w:proofErr w:type="spellEnd"/>
      <w:r>
        <w:t>.</w:t>
      </w:r>
    </w:p>
    <w:p w14:paraId="277C4FE2" w14:textId="77777777" w:rsidR="00215206" w:rsidRDefault="00215206" w:rsidP="00215206">
      <w:pPr>
        <w:jc w:val="both"/>
      </w:pPr>
    </w:p>
    <w:p w14:paraId="67115655" w14:textId="77777777" w:rsidR="00215206" w:rsidRDefault="00215206" w:rsidP="00215206">
      <w:pPr>
        <w:pStyle w:val="Akapitzlist"/>
        <w:numPr>
          <w:ilvl w:val="0"/>
          <w:numId w:val="1"/>
        </w:numPr>
        <w:jc w:val="both"/>
      </w:pPr>
      <w:r w:rsidRPr="00D77E88">
        <w:t xml:space="preserve">Warunki uczestnictwa w </w:t>
      </w:r>
      <w:r>
        <w:t>P</w:t>
      </w:r>
      <w:r w:rsidRPr="00D77E88">
        <w:t xml:space="preserve">rogramie </w:t>
      </w:r>
      <w:r>
        <w:t>L</w:t>
      </w:r>
      <w:r w:rsidRPr="00D77E88">
        <w:t>ojalnościowym</w:t>
      </w:r>
    </w:p>
    <w:p w14:paraId="1F29F4CA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Uczestnictwo w </w:t>
      </w:r>
      <w:r>
        <w:t>P</w:t>
      </w:r>
      <w:r w:rsidRPr="00D77E88">
        <w:t xml:space="preserve">rogramie </w:t>
      </w:r>
      <w:r>
        <w:t>L</w:t>
      </w:r>
      <w:r w:rsidRPr="00D77E88">
        <w:t>ojalnościowym jest dobrowolne i bezpłatne.</w:t>
      </w:r>
    </w:p>
    <w:p w14:paraId="27A0B12A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Udział w Programie jest możliwy dla </w:t>
      </w:r>
      <w:r>
        <w:t>K</w:t>
      </w:r>
      <w:r w:rsidRPr="00D77E88">
        <w:t xml:space="preserve">lientów, którzy dokonują zakupów w AXE </w:t>
      </w:r>
      <w:proofErr w:type="spellStart"/>
      <w:r w:rsidRPr="00D77E88">
        <w:t>Promotion</w:t>
      </w:r>
      <w:proofErr w:type="spellEnd"/>
      <w:r>
        <w:t xml:space="preserve"> S.A</w:t>
      </w:r>
      <w:r w:rsidRPr="00D77E88">
        <w:t>.</w:t>
      </w:r>
    </w:p>
    <w:p w14:paraId="5AB9728C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Warunkiem uczestnictwa w </w:t>
      </w:r>
      <w:r>
        <w:t>P</w:t>
      </w:r>
      <w:r w:rsidRPr="00D77E88">
        <w:t xml:space="preserve">rogramie </w:t>
      </w:r>
      <w:r>
        <w:t>L</w:t>
      </w:r>
      <w:r w:rsidRPr="00D77E88">
        <w:t>ojalnościowym jest wyrażenie zgody na przetwarzanie danych osobowych przez Organizatora.</w:t>
      </w:r>
    </w:p>
    <w:p w14:paraId="176C39FB" w14:textId="39DD4F5B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Uczestnik </w:t>
      </w:r>
      <w:r>
        <w:t>P</w:t>
      </w:r>
      <w:r w:rsidRPr="00D77E88">
        <w:t xml:space="preserve">rogramu </w:t>
      </w:r>
      <w:r w:rsidR="006C2B35">
        <w:t>L</w:t>
      </w:r>
      <w:r w:rsidRPr="00D77E88">
        <w:t>ojalnościowego może w każdej chwili zrezygnować z uczestnictwa w Programie poprzez pisemne powiadomienie Organizatora.</w:t>
      </w:r>
    </w:p>
    <w:p w14:paraId="2DF912D9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Organizator </w:t>
      </w:r>
      <w:r>
        <w:t>może wykluczyć Uczestnika z udziału w Programie Lojalnościowym ze skutkiem natychmiastowym oraz anulować przyznane w ramach Programu Nagrody, po przeprowadzeniu postępowania wyjaśniającego, jeśli działania Uczestnika budzą uzasadnione przypuszczenie, że mogą prowadzić do prób obejścia Regulaminu Programu Lojalnościowego lub Regulaminu.</w:t>
      </w:r>
    </w:p>
    <w:p w14:paraId="4754DF4E" w14:textId="77777777" w:rsidR="00215206" w:rsidRDefault="00215206" w:rsidP="00215206">
      <w:pPr>
        <w:jc w:val="both"/>
      </w:pPr>
    </w:p>
    <w:p w14:paraId="1E079053" w14:textId="77777777" w:rsidR="00215206" w:rsidRDefault="00215206" w:rsidP="006C2B35">
      <w:pPr>
        <w:pStyle w:val="Akapitzlist"/>
        <w:numPr>
          <w:ilvl w:val="0"/>
          <w:numId w:val="1"/>
        </w:numPr>
      </w:pPr>
      <w:r w:rsidRPr="00D77E88">
        <w:t xml:space="preserve">Warunki </w:t>
      </w:r>
      <w:r>
        <w:t>P</w:t>
      </w:r>
      <w:r w:rsidRPr="00D77E88">
        <w:t xml:space="preserve">rogramu </w:t>
      </w:r>
      <w:r>
        <w:t>L</w:t>
      </w:r>
      <w:r w:rsidRPr="00D77E88">
        <w:t>ojalnościowego</w:t>
      </w:r>
    </w:p>
    <w:p w14:paraId="23388397" w14:textId="5E9591DF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Nagrody w </w:t>
      </w:r>
      <w:r>
        <w:t>P</w:t>
      </w:r>
      <w:r w:rsidRPr="00D77E88">
        <w:t xml:space="preserve">rogramie </w:t>
      </w:r>
      <w:r>
        <w:t>L</w:t>
      </w:r>
      <w:r w:rsidRPr="00D77E88">
        <w:t xml:space="preserve">ojalnościowym przysługują tylko za zakupy produktów i usług AXE </w:t>
      </w:r>
      <w:proofErr w:type="spellStart"/>
      <w:r w:rsidRPr="00D77E88">
        <w:t>Promotion</w:t>
      </w:r>
      <w:proofErr w:type="spellEnd"/>
      <w:r>
        <w:t xml:space="preserve"> S.A.</w:t>
      </w:r>
    </w:p>
    <w:p w14:paraId="4A1CFD9D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Warunkiem otrzymania nagrody jest złożenie </w:t>
      </w:r>
      <w:r>
        <w:t xml:space="preserve">min. jednego </w:t>
      </w:r>
      <w:r w:rsidRPr="00D77E88">
        <w:t>zamówienia</w:t>
      </w:r>
      <w:r>
        <w:t xml:space="preserve"> o wartości podanej w regulaminie</w:t>
      </w:r>
      <w:r w:rsidRPr="00D77E88">
        <w:t xml:space="preserve"> w </w:t>
      </w:r>
      <w:r>
        <w:t>okresie obowiązywania</w:t>
      </w:r>
      <w:r w:rsidRPr="00D77E88">
        <w:t xml:space="preserve"> </w:t>
      </w:r>
      <w:r>
        <w:t>P</w:t>
      </w:r>
      <w:r w:rsidRPr="00D77E88">
        <w:t xml:space="preserve">rogramu </w:t>
      </w:r>
      <w:r>
        <w:t>L</w:t>
      </w:r>
      <w:r w:rsidRPr="00D77E88">
        <w:t>ojalnościowego.</w:t>
      </w:r>
    </w:p>
    <w:p w14:paraId="553A4DFF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Nagrody nie podlegają wymianie na pieniądze lub inne nagrody.</w:t>
      </w:r>
    </w:p>
    <w:p w14:paraId="38CF00EF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>
        <w:lastRenderedPageBreak/>
        <w:t>W przypadku anulowania zamówienia przez Uczestnika lub zwrotu zakupionych towarów, automatycznie zostają anulowane przyznane Uczestnikowi za dane zamówienia Nagrody.</w:t>
      </w:r>
    </w:p>
    <w:p w14:paraId="7863ADBB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>
        <w:t>W przypadku anulowania zamówienia przez Uczestnika lub zwrotu zakupionych towarów po wykorzystaniu przez Uczestnika przyznanych Nagród, Uczestnik jest zobowiązany do zwrotu Organizatorowi równowartości przyznanych Nagród.</w:t>
      </w:r>
    </w:p>
    <w:p w14:paraId="230CE821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Organizator zastrzega sobie prawo do zmiany warunków </w:t>
      </w:r>
      <w:r>
        <w:t>P</w:t>
      </w:r>
      <w:r w:rsidRPr="00D77E88">
        <w:t xml:space="preserve">rogramu </w:t>
      </w:r>
      <w:r>
        <w:t>L</w:t>
      </w:r>
      <w:r w:rsidRPr="00D77E88">
        <w:t>ojalnościowego, w tym zasad przyznawania nagród, bez wcześniejszego powiadomienia uczestników.</w:t>
      </w:r>
    </w:p>
    <w:p w14:paraId="413203F1" w14:textId="4CC202B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341DB7">
        <w:t xml:space="preserve">Program </w:t>
      </w:r>
      <w:r>
        <w:t>L</w:t>
      </w:r>
      <w:r w:rsidRPr="00341DB7">
        <w:t xml:space="preserve">ojalnościowy </w:t>
      </w:r>
      <w:r>
        <w:t xml:space="preserve">rozpoczyna obowiązywanie w dniu </w:t>
      </w:r>
      <w:r w:rsidR="00890ECF">
        <w:t>1 stycznia 2024</w:t>
      </w:r>
      <w:r>
        <w:t xml:space="preserve">r., o godz. 00:01 i trwa </w:t>
      </w:r>
      <w:proofErr w:type="gramStart"/>
      <w:r>
        <w:t xml:space="preserve">do </w:t>
      </w:r>
      <w:r w:rsidRPr="00341DB7">
        <w:t xml:space="preserve"> 31</w:t>
      </w:r>
      <w:proofErr w:type="gramEnd"/>
      <w:r w:rsidRPr="00341DB7">
        <w:t xml:space="preserve"> grudnia 202</w:t>
      </w:r>
      <w:r w:rsidR="00890ECF">
        <w:t>4</w:t>
      </w:r>
      <w:r w:rsidRPr="00341DB7">
        <w:t xml:space="preserve"> r. Po tym terminie program zostanie automatycznie zakończony, a nagrody nieodebrane</w:t>
      </w:r>
      <w:r>
        <w:t xml:space="preserve"> do 31 stycznia 202</w:t>
      </w:r>
      <w:r w:rsidR="00890ECF">
        <w:t>5</w:t>
      </w:r>
      <w:r>
        <w:t>r.</w:t>
      </w:r>
      <w:r w:rsidRPr="00341DB7">
        <w:t xml:space="preserve"> zostaną uznane za nieważne. </w:t>
      </w:r>
    </w:p>
    <w:p w14:paraId="36CE191B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>
        <w:t>Organizator zastrzega sobie możliwość przedłużenia okresu obowiązywania Programu Lojalnościowego.</w:t>
      </w:r>
    </w:p>
    <w:p w14:paraId="1BA5F182" w14:textId="77777777" w:rsidR="00215206" w:rsidRPr="00D77E88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Uczestnik </w:t>
      </w:r>
      <w:r>
        <w:t>P</w:t>
      </w:r>
      <w:r w:rsidRPr="00D77E88">
        <w:t xml:space="preserve">rogramu </w:t>
      </w:r>
      <w:r>
        <w:t>L</w:t>
      </w:r>
      <w:r w:rsidRPr="00D77E88">
        <w:t>ojalnościowego jest zobowiązany do przestrzegania Regulaminu oraz wszelkich obowiązujących przepisów prawnych.</w:t>
      </w:r>
    </w:p>
    <w:p w14:paraId="482ED3C1" w14:textId="77777777" w:rsidR="00215206" w:rsidRDefault="00215206" w:rsidP="00215206">
      <w:pPr>
        <w:jc w:val="both"/>
      </w:pPr>
    </w:p>
    <w:p w14:paraId="477E708C" w14:textId="77777777" w:rsidR="00215206" w:rsidRDefault="00215206" w:rsidP="00215206">
      <w:pPr>
        <w:pStyle w:val="Akapitzlist"/>
        <w:numPr>
          <w:ilvl w:val="0"/>
          <w:numId w:val="1"/>
        </w:numPr>
      </w:pPr>
      <w:r w:rsidRPr="00D77E88">
        <w:t>Nagrody</w:t>
      </w:r>
    </w:p>
    <w:p w14:paraId="58B0981B" w14:textId="71E35056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Za każde wydane 10.000 zł </w:t>
      </w:r>
      <w:r>
        <w:t xml:space="preserve">netto </w:t>
      </w:r>
      <w:r w:rsidRPr="00D77E88">
        <w:t xml:space="preserve">na produkty i usługi AXE </w:t>
      </w:r>
      <w:proofErr w:type="spellStart"/>
      <w:r w:rsidRPr="00D77E88">
        <w:t>Promotion</w:t>
      </w:r>
      <w:proofErr w:type="spellEnd"/>
      <w:r>
        <w:t xml:space="preserve">, </w:t>
      </w:r>
      <w:r w:rsidRPr="00D77E88">
        <w:t xml:space="preserve">uczestnik otrzyma bon podarunkowy o wartości </w:t>
      </w:r>
      <w:r w:rsidR="00890ECF">
        <w:t>2</w:t>
      </w:r>
      <w:r w:rsidRPr="00D77E88">
        <w:t>00</w:t>
      </w:r>
      <w:r>
        <w:t xml:space="preserve"> </w:t>
      </w:r>
      <w:r w:rsidRPr="00D77E88">
        <w:t xml:space="preserve">zł do wykorzystania w </w:t>
      </w:r>
      <w:r>
        <w:t>R</w:t>
      </w:r>
      <w:r w:rsidRPr="00D77E88">
        <w:t xml:space="preserve">estauracji </w:t>
      </w:r>
      <w:r>
        <w:t>P</w:t>
      </w:r>
      <w:r w:rsidRPr="00D77E88">
        <w:t xml:space="preserve">artnerskiej Pałac na </w:t>
      </w:r>
      <w:proofErr w:type="spellStart"/>
      <w:r w:rsidRPr="00D77E88">
        <w:t>Opieszynie</w:t>
      </w:r>
      <w:proofErr w:type="spellEnd"/>
      <w:r w:rsidRPr="00D77E88">
        <w:t>.</w:t>
      </w:r>
    </w:p>
    <w:p w14:paraId="09C81735" w14:textId="7392EC40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Za każde wydane 50.000 zł</w:t>
      </w:r>
      <w:r>
        <w:t xml:space="preserve"> netto, </w:t>
      </w:r>
      <w:r w:rsidRPr="00D77E88">
        <w:t xml:space="preserve">uczestnik otrzyma dodatkowo voucher na 1 nocleg dla 2 osób w Hotelu Pałac na </w:t>
      </w:r>
      <w:proofErr w:type="spellStart"/>
      <w:r w:rsidRPr="00D77E88">
        <w:t>Opieszynie</w:t>
      </w:r>
      <w:proofErr w:type="spellEnd"/>
      <w:r w:rsidRPr="00D77E88">
        <w:t>.</w:t>
      </w:r>
    </w:p>
    <w:p w14:paraId="5C2F0619" w14:textId="667E4A4F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Liczba przyznanych bonów podarunkowych i voucherów zależy od skumulowanej wartości wszystkich złożonych zamówień i jest nieograniczona.</w:t>
      </w:r>
    </w:p>
    <w:p w14:paraId="1309CF9E" w14:textId="37513EB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Bon</w:t>
      </w:r>
      <w:r>
        <w:t>y</w:t>
      </w:r>
      <w:r w:rsidRPr="00D77E88">
        <w:t xml:space="preserve"> podarunkow</w:t>
      </w:r>
      <w:r>
        <w:t>e</w:t>
      </w:r>
      <w:r w:rsidRPr="00D77E88">
        <w:t xml:space="preserve"> można wykorzystać wyłącznie w </w:t>
      </w:r>
      <w:r>
        <w:t>R</w:t>
      </w:r>
      <w:r w:rsidRPr="00D77E88">
        <w:t xml:space="preserve">estauracji </w:t>
      </w:r>
      <w:r>
        <w:t>P</w:t>
      </w:r>
      <w:r w:rsidRPr="00D77E88">
        <w:t xml:space="preserve">artnerskiej Pałac na </w:t>
      </w:r>
      <w:proofErr w:type="spellStart"/>
      <w:r w:rsidRPr="00D77E88">
        <w:t>Opieszynie</w:t>
      </w:r>
      <w:proofErr w:type="spellEnd"/>
      <w:r>
        <w:t xml:space="preserve"> w nieprzekraczalnym terminie do 30 kwietnia 202</w:t>
      </w:r>
      <w:r w:rsidR="00890ECF">
        <w:t>5</w:t>
      </w:r>
      <w:r>
        <w:t xml:space="preserve"> roku</w:t>
      </w:r>
      <w:r w:rsidRPr="00D77E88">
        <w:t>.</w:t>
      </w:r>
    </w:p>
    <w:p w14:paraId="7A6E8E67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Bon podarunkowy</w:t>
      </w:r>
      <w:r>
        <w:t xml:space="preserve"> nie obejmuje napojów, w tym napojów alkoholowych.</w:t>
      </w:r>
    </w:p>
    <w:p w14:paraId="7E59F37C" w14:textId="1E385CC4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Voucher na nocleg w Hotelu Pałac na </w:t>
      </w:r>
      <w:proofErr w:type="spellStart"/>
      <w:r w:rsidRPr="00D77E88">
        <w:t>Opieszynie</w:t>
      </w:r>
      <w:proofErr w:type="spellEnd"/>
      <w:r w:rsidRPr="00D77E88">
        <w:t xml:space="preserve"> jest ważny </w:t>
      </w:r>
      <w:r>
        <w:t>do 30 kwietnia 202</w:t>
      </w:r>
      <w:r w:rsidR="00890ECF">
        <w:t>5</w:t>
      </w:r>
      <w:r>
        <w:t xml:space="preserve"> roku.</w:t>
      </w:r>
    </w:p>
    <w:p w14:paraId="6CC6DB83" w14:textId="7D9F59D3" w:rsidR="008614BD" w:rsidRDefault="008614BD" w:rsidP="00215206">
      <w:pPr>
        <w:pStyle w:val="Akapitzlist"/>
        <w:numPr>
          <w:ilvl w:val="1"/>
          <w:numId w:val="1"/>
        </w:numPr>
        <w:jc w:val="both"/>
      </w:pPr>
      <w:r w:rsidRPr="008614BD">
        <w:t xml:space="preserve">Nagrody w programie lojalnościowym przyznawane są za skumulowane zamówienia klientów w trzymiesięcznych Okresach Kwartalnych, rozpoczynających się 1 stycznia, 1 kwietnia, 1 lipca i 1 października. Klienci </w:t>
      </w:r>
      <w:r>
        <w:t>otrzymują nagrody za</w:t>
      </w:r>
      <w:r w:rsidRPr="008614BD">
        <w:t xml:space="preserve"> zamówienia tylko w ramach danego Okresu Kwartalnego</w:t>
      </w:r>
      <w:r>
        <w:t>.</w:t>
      </w:r>
    </w:p>
    <w:p w14:paraId="5BDED5CE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341DB7">
        <w:t xml:space="preserve">Nagrody zostaną wydane klientom drogą mailową do 10 dnia każdego nowego kwartału, rozliczając kwartał poprzedni. </w:t>
      </w:r>
    </w:p>
    <w:p w14:paraId="7A18602D" w14:textId="77777777" w:rsidR="00890ECF" w:rsidRDefault="00215206" w:rsidP="00890ECF">
      <w:pPr>
        <w:pStyle w:val="Akapitzlist"/>
        <w:numPr>
          <w:ilvl w:val="1"/>
          <w:numId w:val="1"/>
        </w:numPr>
        <w:jc w:val="both"/>
      </w:pPr>
      <w:r w:rsidRPr="00341DB7">
        <w:t>W celu otrzymania nagrody, klient musi mieć aktualny adres e-mail w bazie danych</w:t>
      </w:r>
      <w:r>
        <w:t xml:space="preserve"> </w:t>
      </w:r>
      <w:proofErr w:type="spellStart"/>
      <w:r>
        <w:t>Axe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S.A</w:t>
      </w:r>
      <w:r w:rsidRPr="00341DB7">
        <w:t xml:space="preserve">. Jeśli klient nie otrzymał nagrody w określonym terminie, powinien skontaktować się z </w:t>
      </w:r>
      <w:r>
        <w:t xml:space="preserve">Organizatorem </w:t>
      </w:r>
      <w:r w:rsidRPr="00341DB7">
        <w:t xml:space="preserve">drogą mailową w celu uzyskania pomocy. </w:t>
      </w:r>
    </w:p>
    <w:p w14:paraId="08860867" w14:textId="23FE9EA2" w:rsidR="00215206" w:rsidRDefault="00215206" w:rsidP="00890ECF">
      <w:pPr>
        <w:pStyle w:val="Akapitzlist"/>
        <w:numPr>
          <w:ilvl w:val="1"/>
          <w:numId w:val="1"/>
        </w:numPr>
        <w:jc w:val="both"/>
      </w:pPr>
      <w:r w:rsidRPr="00341DB7">
        <w:t>Zastrzegamy sobie prawo do zmiany sposobu wydawania nagród w każdym czasie, bez uprzedniego powiadomienia.</w:t>
      </w:r>
    </w:p>
    <w:p w14:paraId="18FD014E" w14:textId="77777777" w:rsidR="00215206" w:rsidRDefault="00215206" w:rsidP="00215206">
      <w:pPr>
        <w:pStyle w:val="Akapitzlist"/>
        <w:ind w:left="792"/>
        <w:jc w:val="both"/>
      </w:pPr>
    </w:p>
    <w:p w14:paraId="3D27D56B" w14:textId="77777777" w:rsidR="00215206" w:rsidRDefault="00215206" w:rsidP="00215206">
      <w:pPr>
        <w:pStyle w:val="Akapitzlist"/>
        <w:numPr>
          <w:ilvl w:val="0"/>
          <w:numId w:val="1"/>
        </w:numPr>
      </w:pPr>
      <w:r>
        <w:t>Dane osobowe</w:t>
      </w:r>
    </w:p>
    <w:p w14:paraId="3C3339AC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>
        <w:t>Dane osobowe uczestników Programu Lojalnościowego są przetwarzane zgodnie z obowiązującymi przepisami prawa oraz z polityką prywatności Organizatora.</w:t>
      </w:r>
    </w:p>
    <w:p w14:paraId="1438401F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>
        <w:t>Uczestnik ma prawo do wglądu w swoje dane osobowe oraz do ich poprawiania.</w:t>
      </w:r>
    </w:p>
    <w:p w14:paraId="4D00A76C" w14:textId="77777777" w:rsidR="00215206" w:rsidRDefault="00215206" w:rsidP="00215206">
      <w:pPr>
        <w:jc w:val="both"/>
      </w:pPr>
    </w:p>
    <w:p w14:paraId="2D23C2FC" w14:textId="77777777" w:rsidR="00215206" w:rsidRDefault="00215206" w:rsidP="00215206">
      <w:pPr>
        <w:pStyle w:val="Akapitzlist"/>
        <w:numPr>
          <w:ilvl w:val="0"/>
          <w:numId w:val="1"/>
        </w:numPr>
      </w:pPr>
      <w:r>
        <w:t>Warunki rezygnacji i wypowiedzenia Programu Lojalnościowego</w:t>
      </w:r>
    </w:p>
    <w:p w14:paraId="4FFC14D6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>
        <w:lastRenderedPageBreak/>
        <w:t>Uczestnik programu lojalnościowego może w każdej chwili zrezygnować z uczestnictwa w programie lojalnościowym poprzez pisemne powiadomienie Organizatora.</w:t>
      </w:r>
    </w:p>
    <w:p w14:paraId="14B84709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Organizator zastrzega sobie prawo do zmiany lub zawieszenia </w:t>
      </w:r>
      <w:r>
        <w:t>P</w:t>
      </w:r>
      <w:r w:rsidRPr="00D77E88">
        <w:t xml:space="preserve">rogramu </w:t>
      </w:r>
      <w:r>
        <w:t>L</w:t>
      </w:r>
      <w:r w:rsidRPr="00D77E88">
        <w:t>ojalnościowego w każdym czasie, w przypadku wystąpienia okoliczności losowych lub innych zdarzeń niezależnych od woli Organizatora.</w:t>
      </w:r>
    </w:p>
    <w:p w14:paraId="7C89F052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>
        <w:t>W przypadku zawieszenia Programu Lojalnościowego przez Organizatora, uczestnikom przysługuje prawo do otrzymania nagród za skumulowane zamówienia, zgodnie z warunkami określonymi w Regulaminie.</w:t>
      </w:r>
    </w:p>
    <w:p w14:paraId="52D561A4" w14:textId="77777777" w:rsidR="00215206" w:rsidRDefault="00215206" w:rsidP="00215206">
      <w:pPr>
        <w:jc w:val="both"/>
      </w:pPr>
    </w:p>
    <w:p w14:paraId="5F0FA120" w14:textId="77777777" w:rsidR="00215206" w:rsidRDefault="00215206" w:rsidP="00215206">
      <w:pPr>
        <w:pStyle w:val="Akapitzlist"/>
        <w:numPr>
          <w:ilvl w:val="0"/>
          <w:numId w:val="1"/>
        </w:numPr>
      </w:pPr>
      <w:r w:rsidRPr="00D77E88">
        <w:t>Postępowanie reklamacyjne</w:t>
      </w:r>
    </w:p>
    <w:p w14:paraId="75A52C94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Wszelkie reklamacje dotyczące</w:t>
      </w:r>
      <w:r>
        <w:t xml:space="preserve"> funkcjonowania</w:t>
      </w:r>
      <w:r w:rsidRPr="00D77E88">
        <w:t xml:space="preserve"> </w:t>
      </w:r>
      <w:r>
        <w:t>P</w:t>
      </w:r>
      <w:r w:rsidRPr="00D77E88">
        <w:t xml:space="preserve">rogramu </w:t>
      </w:r>
      <w:r>
        <w:t>L</w:t>
      </w:r>
      <w:r w:rsidRPr="00D77E88">
        <w:t>ojalnościowego należy zgłaszać na piśmie na adres siedziby Organizatora.</w:t>
      </w:r>
    </w:p>
    <w:p w14:paraId="5CAC0F71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Reklamacja powinna zawierać</w:t>
      </w:r>
      <w:r>
        <w:t>:</w:t>
      </w:r>
      <w:r w:rsidRPr="00D77E88">
        <w:t xml:space="preserve"> imię i nazwisko uczestnika</w:t>
      </w:r>
      <w:r>
        <w:t xml:space="preserve"> lub nazwę firmy</w:t>
      </w:r>
      <w:r w:rsidRPr="00D77E88">
        <w:t>, numer telefonu</w:t>
      </w:r>
      <w:r>
        <w:t>, adres e-mail, numery złożonych zamówień</w:t>
      </w:r>
      <w:r w:rsidRPr="00D77E88">
        <w:t xml:space="preserve"> oraz szczegółowy opis zaistniałej sytuacji.</w:t>
      </w:r>
    </w:p>
    <w:p w14:paraId="4FD94E9F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Organizator zobowiązuje się do rozpatrzenia reklamacji w terminie 14 dni od jej otrzymania.</w:t>
      </w:r>
    </w:p>
    <w:p w14:paraId="5EAA0B2B" w14:textId="77777777" w:rsidR="00215206" w:rsidRPr="00D77E88" w:rsidRDefault="00215206" w:rsidP="00215206">
      <w:pPr>
        <w:pStyle w:val="Akapitzlist"/>
        <w:numPr>
          <w:ilvl w:val="1"/>
          <w:numId w:val="1"/>
        </w:numPr>
        <w:jc w:val="both"/>
      </w:pPr>
      <w:r>
        <w:t>Organizator informuje Uczestnika będącego konsumentem a także osobą fizyczną zawierającą umowę bezpośrednio związaną z jej działalnością gospodarczą, gdy z treści tej umowy wynika, że nie posiada ona dla niej charakteru zawodowego o możliwości skorzystania z pozasądowych sposobów rozpatrywania reklamacji, m.in. poprzez złożenie przez Klienta po zakończeniu postępowania reklamacyjnego wniosku o wszczęcie mediacji lub wniosku o rozpatrzenie sprawy przed sądem polubownym 6 (wniosek można pobrać na stronie internetowej http://www.uokik.gov.pl/). Wykaz stałych Polubownych Sądów Konsumenckich działających przy Wojewódzkich Inspektoratach Inspekcji Handlowej dostępny jest na stronie internetowej: https://www.uokik.gov.pl/wazne_adresy.php. Konsument może uzyskać pomoc w sprawie rozstrzygnięcia sporu korzystając także z pomocy powiatowego (miejskiego) rzecznika konsumentów lub organizacji społecznej, do której zadań statutowych należy ochrona konsumentów (m.in. Federacja Konsumentów, Stowarzyszenie Konsumentów Polskich). 5. Pod adresem http://ec.europa.eu/consumers/odr dostępna jest platforma internetowego systemu rozstrzygania sporów pomiędzy konsumentami i przedsiębiorcami na szczeblu unijnym (platforma ODR).</w:t>
      </w:r>
    </w:p>
    <w:p w14:paraId="3C7B4F8E" w14:textId="77777777" w:rsidR="00215206" w:rsidRDefault="00215206" w:rsidP="00215206">
      <w:pPr>
        <w:jc w:val="both"/>
      </w:pPr>
    </w:p>
    <w:p w14:paraId="61A7D9BE" w14:textId="77777777" w:rsidR="00215206" w:rsidRDefault="00215206" w:rsidP="00215206">
      <w:pPr>
        <w:pStyle w:val="Akapitzlist"/>
        <w:numPr>
          <w:ilvl w:val="0"/>
          <w:numId w:val="1"/>
        </w:numPr>
      </w:pPr>
      <w:r w:rsidRPr="00D77E88">
        <w:t>Postanowienia końcowe</w:t>
      </w:r>
    </w:p>
    <w:p w14:paraId="7F594215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Regulamin </w:t>
      </w:r>
      <w:r>
        <w:t>P</w:t>
      </w:r>
      <w:r w:rsidRPr="00D77E88">
        <w:t xml:space="preserve">rogramu </w:t>
      </w:r>
      <w:r>
        <w:t>L</w:t>
      </w:r>
      <w:r w:rsidRPr="00D77E88">
        <w:t>ojalnościowego jest dostępny na stronie</w:t>
      </w:r>
      <w:r>
        <w:t xml:space="preserve"> </w:t>
      </w:r>
      <w:r w:rsidRPr="00D77E88">
        <w:t>internetowej Organizatora oraz w siedzibie Organizatora.</w:t>
      </w:r>
    </w:p>
    <w:p w14:paraId="1E492DB2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Organizator zastrzega sobie prawo do zmiany Regulaminu w każdym czasie, o czym uczestnicy będą informowani na stronie internetowej Organizatora oraz drogą mailową.</w:t>
      </w:r>
    </w:p>
    <w:p w14:paraId="786AC81F" w14:textId="77777777" w:rsidR="00215206" w:rsidRDefault="00215206" w:rsidP="00215206">
      <w:pPr>
        <w:pStyle w:val="Akapitzlist"/>
        <w:numPr>
          <w:ilvl w:val="1"/>
          <w:numId w:val="1"/>
        </w:numPr>
        <w:jc w:val="both"/>
      </w:pPr>
      <w:r>
        <w:t xml:space="preserve">W sprawach nieuregulowanych w Regulaminie Programu Lojalnościowego zastosowanie mają obowiązujące przepisy prawa. </w:t>
      </w:r>
    </w:p>
    <w:p w14:paraId="338C51E3" w14:textId="7A3A2E9F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>W przypadku braku zgody na</w:t>
      </w:r>
      <w:r>
        <w:t xml:space="preserve"> warunki</w:t>
      </w:r>
      <w:r w:rsidR="006C2B35">
        <w:t xml:space="preserve"> </w:t>
      </w:r>
      <w:r w:rsidRPr="00D77E88">
        <w:t>Regulamin</w:t>
      </w:r>
      <w:r>
        <w:t>u</w:t>
      </w:r>
      <w:r w:rsidRPr="00D77E88">
        <w:t xml:space="preserve">, uczestnik nie może brać udziału w </w:t>
      </w:r>
      <w:r>
        <w:t>P</w:t>
      </w:r>
      <w:r w:rsidRPr="00D77E88">
        <w:t xml:space="preserve">rogramie </w:t>
      </w:r>
      <w:r>
        <w:t>L</w:t>
      </w:r>
      <w:r w:rsidRPr="00D77E88">
        <w:t>ojalnościowym.</w:t>
      </w:r>
    </w:p>
    <w:p w14:paraId="6D376198" w14:textId="732AEE26" w:rsidR="00215206" w:rsidRDefault="00215206" w:rsidP="00215206">
      <w:pPr>
        <w:pStyle w:val="Akapitzlist"/>
        <w:numPr>
          <w:ilvl w:val="1"/>
          <w:numId w:val="1"/>
        </w:numPr>
        <w:jc w:val="both"/>
      </w:pPr>
      <w:r w:rsidRPr="00D77E88">
        <w:t xml:space="preserve">Wszelkie pytania dotyczące </w:t>
      </w:r>
      <w:r>
        <w:t>P</w:t>
      </w:r>
      <w:r w:rsidRPr="00D77E88">
        <w:t xml:space="preserve">rogramu </w:t>
      </w:r>
      <w:r>
        <w:t>L</w:t>
      </w:r>
      <w:r w:rsidRPr="00D77E88">
        <w:t>ojalnościowego należy kierować na adres mailowy lub telefoniczny podany na stronie internetowej Organizatora.</w:t>
      </w:r>
    </w:p>
    <w:p w14:paraId="7174A96F" w14:textId="51EF76C1" w:rsidR="00D361F3" w:rsidRDefault="00215206" w:rsidP="00215206">
      <w:pPr>
        <w:pStyle w:val="Akapitzlist"/>
        <w:numPr>
          <w:ilvl w:val="1"/>
          <w:numId w:val="1"/>
        </w:numPr>
        <w:jc w:val="both"/>
      </w:pPr>
      <w:r>
        <w:lastRenderedPageBreak/>
        <w:t>Postanowienia Regulaminu Programu Lojalnościowego nie naruszają ani nie ograniczają prawa do reklamacji związanej z rękojmią lub gwarancją ani innych powszechnie obowiązujących przepisów prawa.</w:t>
      </w:r>
    </w:p>
    <w:sectPr w:rsidR="00D3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992"/>
    <w:multiLevelType w:val="hybridMultilevel"/>
    <w:tmpl w:val="5AF29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3EC"/>
    <w:multiLevelType w:val="hybridMultilevel"/>
    <w:tmpl w:val="F05C9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449F"/>
    <w:multiLevelType w:val="hybridMultilevel"/>
    <w:tmpl w:val="B6D48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72A0"/>
    <w:multiLevelType w:val="hybridMultilevel"/>
    <w:tmpl w:val="69A4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6C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EE0C83"/>
    <w:multiLevelType w:val="hybridMultilevel"/>
    <w:tmpl w:val="4C9C59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F3ADF"/>
    <w:multiLevelType w:val="hybridMultilevel"/>
    <w:tmpl w:val="8E84D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2298">
    <w:abstractNumId w:val="4"/>
  </w:num>
  <w:num w:numId="2" w16cid:durableId="1129585857">
    <w:abstractNumId w:val="5"/>
  </w:num>
  <w:num w:numId="3" w16cid:durableId="1566843499">
    <w:abstractNumId w:val="0"/>
  </w:num>
  <w:num w:numId="4" w16cid:durableId="1377126260">
    <w:abstractNumId w:val="6"/>
  </w:num>
  <w:num w:numId="5" w16cid:durableId="2072579217">
    <w:abstractNumId w:val="2"/>
  </w:num>
  <w:num w:numId="6" w16cid:durableId="1379889162">
    <w:abstractNumId w:val="1"/>
  </w:num>
  <w:num w:numId="7" w16cid:durableId="564416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06"/>
    <w:rsid w:val="00065996"/>
    <w:rsid w:val="00215206"/>
    <w:rsid w:val="006C2B35"/>
    <w:rsid w:val="008614BD"/>
    <w:rsid w:val="00890ECF"/>
    <w:rsid w:val="00A638CF"/>
    <w:rsid w:val="00AA0F7D"/>
    <w:rsid w:val="00D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72D00"/>
  <w15:chartTrackingRefBased/>
  <w15:docId w15:val="{E87DDF58-CEC9-BE46-80C2-8736D0B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1187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Juruć</dc:creator>
  <cp:keywords/>
  <dc:description/>
  <cp:lastModifiedBy>Bartek Juruć</cp:lastModifiedBy>
  <cp:revision>3</cp:revision>
  <dcterms:created xsi:type="dcterms:W3CDTF">2023-09-29T09:19:00Z</dcterms:created>
  <dcterms:modified xsi:type="dcterms:W3CDTF">2024-01-10T11:12:00Z</dcterms:modified>
</cp:coreProperties>
</file>